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3D" w:rsidRDefault="00411F3D" w:rsidP="00411F3D">
      <w:pPr>
        <w:pStyle w:val="Zwykytekst"/>
        <w:jc w:val="center"/>
      </w:pPr>
      <w:bookmarkStart w:id="0" w:name="_GoBack"/>
      <w:bookmarkEnd w:id="0"/>
    </w:p>
    <w:p w:rsidR="00422686" w:rsidRDefault="00422686" w:rsidP="00422686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422686" w:rsidRDefault="00422686" w:rsidP="00422686">
      <w:pPr>
        <w:spacing w:line="360" w:lineRule="auto"/>
        <w:ind w:left="73" w:right="74" w:hanging="249"/>
        <w:jc w:val="center"/>
        <w:rPr>
          <w:rFonts w:cstheme="minorHAnsi"/>
          <w:b/>
        </w:rPr>
      </w:pPr>
      <w:r>
        <w:rPr>
          <w:rFonts w:cstheme="minorHAnsi"/>
          <w:b/>
        </w:rPr>
        <w:t>Modyfikacja nr 1</w:t>
      </w:r>
    </w:p>
    <w:p w:rsidR="00422686" w:rsidRPr="008E16A1" w:rsidRDefault="00422686" w:rsidP="00422686">
      <w:pPr>
        <w:spacing w:line="360" w:lineRule="auto"/>
        <w:ind w:left="73" w:right="74" w:hanging="249"/>
        <w:jc w:val="center"/>
        <w:rPr>
          <w:rFonts w:cstheme="minorHAnsi"/>
          <w:b/>
        </w:rPr>
      </w:pPr>
      <w:r>
        <w:rPr>
          <w:rFonts w:cstheme="minorHAnsi"/>
          <w:b/>
        </w:rPr>
        <w:t>Ogłoszenia o przetargu nr postępowania: NZ/4100/1300009838</w:t>
      </w:r>
      <w:r w:rsidRPr="008E16A1">
        <w:rPr>
          <w:rFonts w:cstheme="minorHAnsi"/>
          <w:b/>
        </w:rPr>
        <w:t>/20</w:t>
      </w:r>
    </w:p>
    <w:p w:rsidR="00411F3D" w:rsidRDefault="00422686" w:rsidP="00422686">
      <w:pPr>
        <w:pStyle w:val="Zwykytekst"/>
        <w:numPr>
          <w:ilvl w:val="0"/>
          <w:numId w:val="1"/>
        </w:numPr>
      </w:pPr>
      <w:r w:rsidRPr="008E16A1">
        <w:t>Pytanie  o</w:t>
      </w:r>
      <w:r>
        <w:t xml:space="preserve"> wyjaśnienie - Zał. Nr 1 do Formularza Oferty - czy częstotliwość mycia samochodów/maszyn będzie wynosiła 11 sztuk na dobę przez tylko 11 dni?.</w:t>
      </w:r>
    </w:p>
    <w:p w:rsidR="00422686" w:rsidRPr="00422686" w:rsidRDefault="00422686" w:rsidP="00422686">
      <w:pPr>
        <w:pStyle w:val="Zwykytekst"/>
        <w:numPr>
          <w:ilvl w:val="0"/>
          <w:numId w:val="1"/>
        </w:numPr>
      </w:pPr>
      <w:r w:rsidRPr="00422686">
        <w:t>Odpowiedź:</w:t>
      </w:r>
      <w:r>
        <w:t xml:space="preserve"> </w:t>
      </w:r>
      <w:r w:rsidRPr="00422686">
        <w:t>Zamawiający</w:t>
      </w:r>
      <w:r>
        <w:t xml:space="preserve"> wyjaśnia - w wierszu nr 2, w kolumnie 2  - powinno być: „182 dni”. Dodatkowo w kolumnie pierwszej i wierszu nr 1 powinno być: „</w:t>
      </w:r>
      <w:r w:rsidRPr="00411F3D">
        <w:rPr>
          <w:rFonts w:asciiTheme="minorHAnsi" w:hAnsiTheme="minorHAnsi" w:cs="Helvetica"/>
          <w:szCs w:val="22"/>
          <w:lang w:eastAsia="pl-PL"/>
        </w:rPr>
        <w:t>Wykonywanie  usług od 1.12.2020 do 31.05.2021</w:t>
      </w:r>
      <w:r>
        <w:rPr>
          <w:rFonts w:asciiTheme="minorHAnsi" w:hAnsiTheme="minorHAnsi" w:cs="Helvetica"/>
          <w:szCs w:val="22"/>
          <w:lang w:eastAsia="pl-PL"/>
        </w:rPr>
        <w:t>”.</w:t>
      </w:r>
    </w:p>
    <w:p w:rsidR="00422686" w:rsidRDefault="00422686" w:rsidP="00422686">
      <w:pPr>
        <w:pStyle w:val="Zwykytekst"/>
        <w:numPr>
          <w:ilvl w:val="0"/>
          <w:numId w:val="1"/>
        </w:numPr>
      </w:pPr>
      <w:r>
        <w:rPr>
          <w:rFonts w:asciiTheme="minorHAnsi" w:hAnsiTheme="minorHAnsi" w:cs="Helvetica"/>
          <w:szCs w:val="22"/>
          <w:lang w:eastAsia="pl-PL"/>
        </w:rPr>
        <w:t xml:space="preserve">W związku z wyjaśnieniami  </w:t>
      </w:r>
      <w:r>
        <w:t>Załącznik nr 1 do Formularza Oferty otrzymuje brzmienie:</w:t>
      </w:r>
    </w:p>
    <w:p w:rsidR="00422686" w:rsidRDefault="00422686" w:rsidP="00422686">
      <w:pPr>
        <w:pStyle w:val="Zwykytekst"/>
        <w:ind w:left="433"/>
      </w:pPr>
    </w:p>
    <w:p w:rsidR="00411F3D" w:rsidRDefault="00411F3D" w:rsidP="00411F3D">
      <w:pPr>
        <w:pStyle w:val="Zwykytekst"/>
        <w:jc w:val="center"/>
      </w:pPr>
    </w:p>
    <w:p w:rsidR="00411F3D" w:rsidRPr="00422686" w:rsidRDefault="00411F3D" w:rsidP="00411F3D">
      <w:pPr>
        <w:pStyle w:val="Zwykytekst"/>
        <w:jc w:val="right"/>
        <w:rPr>
          <w:b/>
        </w:rPr>
      </w:pPr>
      <w:r w:rsidRPr="00422686">
        <w:rPr>
          <w:b/>
        </w:rPr>
        <w:t>Załącznik nr 1 do Formularza Oferty</w:t>
      </w:r>
    </w:p>
    <w:p w:rsidR="00411F3D" w:rsidRDefault="00411F3D" w:rsidP="00411F3D">
      <w:pPr>
        <w:pStyle w:val="Zwykytekst"/>
        <w:jc w:val="center"/>
      </w:pPr>
    </w:p>
    <w:p w:rsidR="00411F3D" w:rsidRPr="00422686" w:rsidRDefault="00411F3D" w:rsidP="00411F3D">
      <w:pPr>
        <w:pStyle w:val="Zwykytekst"/>
        <w:jc w:val="center"/>
        <w:rPr>
          <w:b/>
        </w:rPr>
      </w:pPr>
      <w:r w:rsidRPr="00422686">
        <w:rPr>
          <w:b/>
        </w:rPr>
        <w:t>WYNAGRODZENIE OFERTOWE</w:t>
      </w:r>
    </w:p>
    <w:p w:rsidR="00411F3D" w:rsidRDefault="00411F3D" w:rsidP="00411F3D">
      <w:pPr>
        <w:pStyle w:val="Zwykytekst"/>
        <w:jc w:val="center"/>
      </w:pPr>
    </w:p>
    <w:p w:rsidR="00411F3D" w:rsidRDefault="00411F3D" w:rsidP="00422686">
      <w:pPr>
        <w:pStyle w:val="Zwykytekst"/>
        <w:numPr>
          <w:ilvl w:val="0"/>
          <w:numId w:val="2"/>
        </w:numPr>
      </w:pPr>
      <w:r>
        <w:t>Za wykonanie usług dezynfekcji mechanicznej - zamgławiania budynków i pomieszczeń dla Enea Elektrownia Połaniec S.A. oferujemy wynagrodzenie:</w:t>
      </w:r>
    </w:p>
    <w:p w:rsidR="00411F3D" w:rsidRDefault="00411F3D" w:rsidP="00422686">
      <w:pPr>
        <w:pStyle w:val="Zwykytekst"/>
        <w:numPr>
          <w:ilvl w:val="1"/>
          <w:numId w:val="2"/>
        </w:numPr>
      </w:pPr>
      <w:r>
        <w:t>Wynagrodzenie ryczałtowo –jednostkowe  w wysokości ………… zł/1m</w:t>
      </w:r>
      <w:r w:rsidRPr="00411F3D">
        <w:rPr>
          <w:vertAlign w:val="superscript"/>
        </w:rPr>
        <w:t>2</w:t>
      </w:r>
      <w:r>
        <w:t>.</w:t>
      </w:r>
    </w:p>
    <w:p w:rsidR="00411F3D" w:rsidRDefault="00411F3D" w:rsidP="00422686">
      <w:pPr>
        <w:pStyle w:val="Zwykytekst"/>
        <w:numPr>
          <w:ilvl w:val="1"/>
          <w:numId w:val="2"/>
        </w:numPr>
      </w:pPr>
      <w:r>
        <w:t xml:space="preserve">Wynagrodzenie ryczałtowo –jednostkowe  w wysokości ………… zł/za 1 szt. </w:t>
      </w:r>
      <w:r>
        <w:rPr>
          <w:rFonts w:asciiTheme="minorHAnsi" w:hAnsiTheme="minorHAnsi" w:cstheme="minorHAnsi"/>
          <w:szCs w:val="22"/>
        </w:rPr>
        <w:t>Samochodu/Maszyny Budowlanej/</w:t>
      </w:r>
      <w:r>
        <w:rPr>
          <w:rFonts w:asciiTheme="minorHAnsi" w:hAnsiTheme="minorHAnsi" w:cstheme="minorHAnsi"/>
          <w:color w:val="000000"/>
          <w:szCs w:val="22"/>
        </w:rPr>
        <w:t xml:space="preserve"> Pojazdu</w:t>
      </w:r>
    </w:p>
    <w:p w:rsidR="00411F3D" w:rsidRDefault="00411F3D" w:rsidP="00411F3D">
      <w:pPr>
        <w:pStyle w:val="Zwykytekst"/>
        <w:numPr>
          <w:ilvl w:val="1"/>
          <w:numId w:val="2"/>
        </w:numPr>
      </w:pPr>
      <w:r>
        <w:t>Całkowite wynagrodzenie wynosi: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993"/>
        <w:gridCol w:w="1842"/>
        <w:gridCol w:w="2268"/>
        <w:gridCol w:w="1843"/>
      </w:tblGrid>
      <w:tr w:rsidR="00411F3D" w:rsidRPr="00411F3D" w:rsidTr="00411F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3D" w:rsidRPr="00411F3D" w:rsidRDefault="00411F3D" w:rsidP="00411F3D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 w:rsidP="00411F3D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Ilość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 w:rsidP="00411F3D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Ilość m</w:t>
            </w:r>
            <w:r w:rsidRPr="00411F3D">
              <w:rPr>
                <w:rFonts w:asciiTheme="minorHAnsi" w:hAnsiTheme="minorHAnsi" w:cs="Helvetica"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/dobę/ilość s</w:t>
            </w: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zt</w:t>
            </w:r>
            <w:r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.</w:t>
            </w: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/dobę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 w:rsidP="00411F3D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Wynagrodzenie ryczałtowo –jednostkowe</w:t>
            </w:r>
            <w:r>
              <w:rPr>
                <w:rFonts w:asciiTheme="minorHAnsi" w:hAnsiTheme="minorHAnsi" w:cs="Helvetica"/>
                <w:sz w:val="22"/>
                <w:szCs w:val="22"/>
                <w:lang w:eastAsia="pl-PL"/>
              </w:rPr>
              <w:t xml:space="preserve">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 w:rsidP="00411F3D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Razem</w:t>
            </w:r>
            <w:r>
              <w:rPr>
                <w:rFonts w:asciiTheme="minorHAnsi" w:hAnsiTheme="minorHAnsi" w:cs="Helvetica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411F3D" w:rsidRPr="00411F3D" w:rsidTr="00411F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="Helvetica"/>
                <w:sz w:val="22"/>
                <w:szCs w:val="22"/>
                <w:lang w:eastAsia="pl-PL"/>
              </w:rPr>
              <w:t>Wykonywanie  usług od 1.12.2020 do 31.05.2021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 w:rsidP="00411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1F3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  <w:r w:rsidRPr="00411F3D">
              <w:rPr>
                <w:color w:val="000000"/>
                <w:sz w:val="22"/>
                <w:szCs w:val="22"/>
                <w:lang w:eastAsia="pl-PL"/>
              </w:rPr>
              <w:t>11 378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</w:p>
        </w:tc>
      </w:tr>
      <w:tr w:rsidR="00411F3D" w:rsidRPr="00411F3D" w:rsidTr="00411F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Samochód/Maszyny Budowlane/</w:t>
            </w:r>
            <w:r w:rsidRPr="00411F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Pojazdy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1F3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11F3D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3D" w:rsidRPr="00411F3D" w:rsidRDefault="00411F3D">
            <w:pPr>
              <w:pStyle w:val="Akapitzlist"/>
              <w:autoSpaceDE w:val="0"/>
              <w:autoSpaceDN w:val="0"/>
              <w:spacing w:after="0"/>
              <w:ind w:left="0"/>
              <w:jc w:val="center"/>
              <w:rPr>
                <w:rFonts w:asciiTheme="minorHAnsi" w:hAnsiTheme="minorHAnsi" w:cs="Helvetica"/>
                <w:sz w:val="22"/>
                <w:szCs w:val="22"/>
                <w:lang w:eastAsia="pl-PL"/>
              </w:rPr>
            </w:pPr>
          </w:p>
        </w:tc>
      </w:tr>
    </w:tbl>
    <w:p w:rsidR="00335742" w:rsidRDefault="00335742" w:rsidP="00335742">
      <w:pPr>
        <w:pStyle w:val="Akapitzlist"/>
        <w:autoSpaceDE w:val="0"/>
        <w:autoSpaceDN w:val="0"/>
        <w:spacing w:after="0"/>
        <w:ind w:left="792"/>
        <w:contextualSpacing w:val="0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Przy założeniu poniższego zakresu usług.</w:t>
      </w:r>
    </w:p>
    <w:tbl>
      <w:tblPr>
        <w:tblW w:w="9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468"/>
        <w:gridCol w:w="946"/>
        <w:gridCol w:w="1314"/>
        <w:gridCol w:w="1232"/>
      </w:tblGrid>
      <w:tr w:rsidR="00335742" w:rsidRPr="002B08B1" w:rsidTr="007A720F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6112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 xml:space="preserve">Pomieszczenie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>Metraż</w:t>
            </w:r>
          </w:p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>[m</w:t>
            </w:r>
            <w:r w:rsidRPr="00706112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  <w:r w:rsidRPr="00706112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742" w:rsidRPr="00E804E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4351C">
              <w:rPr>
                <w:rFonts w:ascii="Calibri" w:hAnsi="Calibri" w:cs="Calibri"/>
                <w:b/>
                <w:bCs/>
              </w:rPr>
              <w:t>Orientacyjna krotność na dobę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>Metraż</w:t>
            </w:r>
          </w:p>
          <w:p w:rsidR="00335742" w:rsidRPr="00E804E2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06112">
              <w:rPr>
                <w:rFonts w:ascii="Calibri" w:hAnsi="Calibri" w:cs="Calibri"/>
                <w:b/>
                <w:bCs/>
                <w:color w:val="000000"/>
              </w:rPr>
              <w:t>[m</w:t>
            </w:r>
            <w:r w:rsidRPr="00706112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  <w:r w:rsidRPr="00706112">
              <w:rPr>
                <w:rFonts w:ascii="Calibri" w:hAnsi="Calibri" w:cs="Calibri"/>
                <w:b/>
                <w:bCs/>
                <w:color w:val="000000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</w:rPr>
              <w:t>/dobe</w:t>
            </w:r>
          </w:p>
        </w:tc>
      </w:tr>
      <w:tr w:rsidR="00335742" w:rsidRPr="002B08B1" w:rsidTr="007A720F">
        <w:trPr>
          <w:trHeight w:val="4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Budynek F13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 18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3000 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9 000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Q-12 EREA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76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Budynek H-4 BIOENERGIA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152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V-11 KAEFER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130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BB1 ELPOLAB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30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F10 ENEA Serwis i Elpologistyka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290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Składowisko Pióry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82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82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Pom. waga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25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IOS cz. I Duńska poz.3 1szt i poz.4 3szt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144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IOS cz. II Polska I piętro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126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DEMI parter, I piętro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384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Budynek Y-7 Olejówka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33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Mazutownia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60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Pomieszczeni przy Nastawni odpopielania - Czopuch nr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56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Budynek H-15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40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Bioenergia I „Camura”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25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Bioenergia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27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Bioenergia Rębak Bruks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32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BUE  ( za blokiem 8 - Elpolab)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16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BUE (za 8 blokiem EREA)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64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F-12 (7 piętro) - Elpolab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20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F-1 Bioenergia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Pokój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14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Winda osobowa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BB1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  2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Windy osobowe szt2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F-12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  4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Windy towarowe i osobowa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Bloki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40 </w:t>
            </w:r>
          </w:p>
        </w:tc>
      </w:tr>
      <w:tr w:rsidR="00335742" w:rsidRPr="002B08B1" w:rsidTr="007A720F">
        <w:trPr>
          <w:trHeight w:val="24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25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Brama nr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Poczta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16 </w:t>
            </w:r>
          </w:p>
        </w:tc>
      </w:tr>
      <w:tr w:rsidR="00335742" w:rsidRPr="002B08B1" w:rsidTr="007A720F">
        <w:trPr>
          <w:trHeight w:val="2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Przejście nr1 i2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78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F-9 Szkolenia BHP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Sala Bankietowa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335742" w:rsidRDefault="00335742" w:rsidP="003357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5742">
              <w:rPr>
                <w:rFonts w:ascii="Calibri" w:hAnsi="Calibri" w:cs="Calibri"/>
                <w:color w:val="000000"/>
                <w:sz w:val="16"/>
                <w:szCs w:val="16"/>
              </w:rPr>
              <w:t>W ramach zgłoszenia BHP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120 </w:t>
            </w:r>
          </w:p>
        </w:tc>
      </w:tr>
      <w:tr w:rsidR="00335742" w:rsidRPr="002B08B1" w:rsidTr="007A720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Budynek V-2 parter Bioenergia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 Operatorów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90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IOS Budynek K-10 parter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Szatnia Brakarzy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63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Budynek C-1 Pompownia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 xml:space="preserve">Szatnia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25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 xml:space="preserve">Brama Nr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Posterunek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15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Brama Nr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Posterunek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10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 Aneks przed I blokiem – 1 piętro pokój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Enea Serwis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71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  <w:r w:rsidRPr="00706112">
              <w:rPr>
                <w:rFonts w:ascii="Calibri" w:hAnsi="Calibri" w:cs="Calibri"/>
              </w:rPr>
              <w:t>Budynek C -2 Pompownia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 xml:space="preserve">Szatnia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70611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                 18 </w:t>
            </w:r>
          </w:p>
        </w:tc>
      </w:tr>
      <w:tr w:rsidR="00335742" w:rsidRPr="002B08B1" w:rsidTr="007A720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Pr="0070611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5742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11 378 </w:t>
            </w:r>
          </w:p>
        </w:tc>
      </w:tr>
    </w:tbl>
    <w:p w:rsidR="00335742" w:rsidRPr="00C042A4" w:rsidRDefault="00335742" w:rsidP="00335742">
      <w:pPr>
        <w:rPr>
          <w:rFonts w:cstheme="minorHAnsi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701"/>
        <w:gridCol w:w="1649"/>
        <w:gridCol w:w="1701"/>
        <w:gridCol w:w="1186"/>
      </w:tblGrid>
      <w:tr w:rsidR="00335742" w:rsidRPr="0052317E" w:rsidTr="007A720F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</w:tcPr>
          <w:p w:rsidR="00335742" w:rsidRPr="00B216BA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16BA">
              <w:rPr>
                <w:rFonts w:ascii="Calibri" w:hAnsi="Calibri" w:cs="Calibri"/>
                <w:b/>
                <w:bCs/>
                <w:color w:val="000000"/>
              </w:rPr>
              <w:t>Samochody i maszyny budowalne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742" w:rsidRPr="00B216BA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Pr="00B216BA">
              <w:rPr>
                <w:rFonts w:ascii="Calibri" w:hAnsi="Calibri" w:cs="Calibri"/>
                <w:b/>
                <w:bCs/>
                <w:color w:val="000000"/>
              </w:rPr>
              <w:t>odzaj</w:t>
            </w:r>
          </w:p>
        </w:tc>
        <w:tc>
          <w:tcPr>
            <w:tcW w:w="1701" w:type="dxa"/>
          </w:tcPr>
          <w:p w:rsidR="00335742" w:rsidRPr="00B216BA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dni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5742" w:rsidRPr="00B216BA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16BA">
              <w:rPr>
                <w:rFonts w:ascii="Calibri" w:hAnsi="Calibri" w:cs="Calibri"/>
                <w:b/>
                <w:bCs/>
                <w:color w:val="000000"/>
              </w:rPr>
              <w:t>Częstotliwość na dobę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742" w:rsidRPr="00B216BA" w:rsidRDefault="00335742" w:rsidP="007A72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Przybliżona i</w:t>
            </w:r>
            <w:r w:rsidRPr="00B216BA">
              <w:rPr>
                <w:rFonts w:ascii="Calibri" w:hAnsi="Calibri" w:cs="Calibri"/>
                <w:b/>
                <w:bCs/>
                <w:color w:val="000000"/>
              </w:rPr>
              <w:t>lość szt</w:t>
            </w:r>
            <w:r>
              <w:rPr>
                <w:rFonts w:ascii="Calibri" w:hAnsi="Calibri" w:cs="Calibri"/>
                <w:b/>
                <w:bCs/>
                <w:color w:val="000000"/>
              </w:rPr>
              <w:t>/dobę</w:t>
            </w:r>
            <w:r w:rsidRPr="00B216BA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335742" w:rsidRPr="0052317E" w:rsidTr="007A720F">
        <w:trPr>
          <w:trHeight w:val="290"/>
        </w:trPr>
        <w:tc>
          <w:tcPr>
            <w:tcW w:w="3676" w:type="dxa"/>
            <w:shd w:val="clear" w:color="auto" w:fill="auto"/>
            <w:noWrap/>
            <w:vAlign w:val="bottom"/>
            <w:hideMark/>
          </w:tcPr>
          <w:p w:rsidR="00335742" w:rsidRPr="0052317E" w:rsidRDefault="00335742" w:rsidP="007A720F">
            <w:pPr>
              <w:rPr>
                <w:rFonts w:ascii="Calibri" w:hAnsi="Calibri" w:cs="Calibri"/>
              </w:rPr>
            </w:pPr>
            <w:r w:rsidRPr="0052317E">
              <w:rPr>
                <w:rFonts w:ascii="Calibri" w:hAnsi="Calibri" w:cs="Calibri"/>
              </w:rPr>
              <w:t>Samochód</w:t>
            </w:r>
            <w:r>
              <w:rPr>
                <w:rFonts w:ascii="Calibri" w:hAnsi="Calibri" w:cs="Calibri"/>
              </w:rPr>
              <w:t>/Maszyny Budowlane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5742" w:rsidRPr="0052317E" w:rsidRDefault="00335742" w:rsidP="007A7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52317E">
              <w:rPr>
                <w:rFonts w:ascii="Calibri" w:hAnsi="Calibri" w:cs="Calibri"/>
                <w:color w:val="000000"/>
              </w:rPr>
              <w:t>Pojazd</w:t>
            </w:r>
          </w:p>
        </w:tc>
        <w:tc>
          <w:tcPr>
            <w:tcW w:w="1701" w:type="dxa"/>
          </w:tcPr>
          <w:p w:rsidR="00335742" w:rsidRPr="00CB29DB" w:rsidRDefault="00335742" w:rsidP="007A72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5742" w:rsidRPr="00CB29DB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CB29DB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5742" w:rsidRPr="00101BB4" w:rsidRDefault="00335742" w:rsidP="007A720F">
            <w:pPr>
              <w:jc w:val="center"/>
              <w:rPr>
                <w:rFonts w:ascii="Calibri" w:hAnsi="Calibri" w:cs="Calibri"/>
              </w:rPr>
            </w:pPr>
            <w:r w:rsidRPr="00101BB4">
              <w:rPr>
                <w:rFonts w:ascii="Calibri" w:hAnsi="Calibri" w:cs="Calibri"/>
              </w:rPr>
              <w:t>11</w:t>
            </w:r>
          </w:p>
        </w:tc>
      </w:tr>
    </w:tbl>
    <w:p w:rsidR="00335742" w:rsidRDefault="00335742" w:rsidP="00F231D2">
      <w:pPr>
        <w:pStyle w:val="Zwykytekst"/>
        <w:numPr>
          <w:ilvl w:val="0"/>
          <w:numId w:val="2"/>
        </w:numPr>
        <w:spacing w:before="12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Wynagrodzenie w całym okresie realizacji Umowy nie przekroczy łącznie kwoty ……………</w:t>
      </w:r>
      <w:r w:rsidR="00F231D2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</w:t>
      </w:r>
      <w:r w:rsidR="00F231D2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 xml:space="preserve"> zł (słownie: ………………………………………………………………………</w:t>
      </w:r>
      <w:r w:rsidR="00F231D2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…..</w:t>
      </w:r>
      <w:r w:rsidR="00F231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złotych)   netto.</w:t>
      </w:r>
    </w:p>
    <w:p w:rsidR="00335742" w:rsidRPr="006F7222" w:rsidRDefault="00335742" w:rsidP="00652992">
      <w:pPr>
        <w:pStyle w:val="Zwykytekst"/>
        <w:numPr>
          <w:ilvl w:val="0"/>
          <w:numId w:val="2"/>
        </w:numPr>
        <w:rPr>
          <w:rFonts w:asciiTheme="minorHAnsi" w:hAnsiTheme="minorHAnsi" w:cs="Helvetica"/>
        </w:rPr>
      </w:pPr>
      <w:r w:rsidRPr="006F7222">
        <w:rPr>
          <w:rFonts w:asciiTheme="minorHAnsi" w:hAnsiTheme="minorHAnsi" w:cs="Helvetica"/>
        </w:rPr>
        <w:t>Cena/wynagrodzenie podane w Ofercie obejmuje wszystkie koszty związane z realizacją przedmiotu zamówienia.  Podana cena/wynagrodzenie jest obowiązująca w całym okresie ważności oferty i w trakcie realizacji umowy zawartej w wyniku przeprowadzonego postępowania o udzielenie zamówienia.</w:t>
      </w:r>
    </w:p>
    <w:p w:rsidR="00335742" w:rsidRPr="00942809" w:rsidRDefault="00335742" w:rsidP="00335742">
      <w:pPr>
        <w:spacing w:line="276" w:lineRule="auto"/>
        <w:jc w:val="right"/>
        <w:rPr>
          <w:rFonts w:cstheme="minorHAnsi"/>
        </w:rPr>
      </w:pPr>
      <w:r w:rsidRPr="00942809">
        <w:rPr>
          <w:rFonts w:cstheme="minorHAnsi"/>
        </w:rPr>
        <w:t>(podpis Wykonawcy/pełnomocnika Wykonawcy)</w:t>
      </w:r>
    </w:p>
    <w:p w:rsidR="00652992" w:rsidRDefault="00F231D2" w:rsidP="00F231D2">
      <w:pPr>
        <w:autoSpaceDE w:val="0"/>
        <w:autoSpaceDN w:val="0"/>
        <w:adjustRightInd w:val="0"/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………………………………………………………………………….</w:t>
      </w:r>
    </w:p>
    <w:p w:rsidR="00652992" w:rsidRDefault="00652992" w:rsidP="00422686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652992" w:rsidRDefault="00652992" w:rsidP="00422686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422686" w:rsidRPr="00942809" w:rsidRDefault="00422686" w:rsidP="00422686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942809">
        <w:rPr>
          <w:rFonts w:cstheme="minorHAnsi"/>
          <w:b/>
        </w:rPr>
        <w:t>Zatwierdzam</w:t>
      </w:r>
    </w:p>
    <w:tbl>
      <w:tblPr>
        <w:tblStyle w:val="Tabela-Siatka"/>
        <w:tblW w:w="0" w:type="auto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422686" w:rsidRPr="00942809" w:rsidTr="007A720F">
        <w:trPr>
          <w:trHeight w:val="881"/>
          <w:jc w:val="center"/>
        </w:trPr>
        <w:tc>
          <w:tcPr>
            <w:tcW w:w="4248" w:type="dxa"/>
          </w:tcPr>
          <w:p w:rsidR="00652992" w:rsidRDefault="00652992" w:rsidP="007A720F">
            <w:pPr>
              <w:pStyle w:val="Nagwek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2686" w:rsidRPr="00942809" w:rsidRDefault="00335742" w:rsidP="007A720F">
            <w:pPr>
              <w:pStyle w:val="Nagwek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809">
              <w:rPr>
                <w:rFonts w:asciiTheme="minorHAnsi" w:hAnsiTheme="minorHAnsi" w:cstheme="minorHAnsi"/>
                <w:sz w:val="22"/>
                <w:szCs w:val="22"/>
              </w:rPr>
              <w:t xml:space="preserve">Zawada, 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listopada </w:t>
            </w:r>
            <w:r w:rsidRPr="00942809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4394" w:type="dxa"/>
          </w:tcPr>
          <w:p w:rsidR="00422686" w:rsidRDefault="00422686" w:rsidP="003357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Przewodniczący Komisji Przetargowej</w:t>
            </w:r>
            <w:r w:rsidRPr="009428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2686" w:rsidRDefault="00422686" w:rsidP="007A72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2686" w:rsidRPr="00942809" w:rsidRDefault="00422686" w:rsidP="007A72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Janusz Pietrzyk</w:t>
            </w:r>
          </w:p>
        </w:tc>
      </w:tr>
    </w:tbl>
    <w:p w:rsidR="00422686" w:rsidRDefault="00422686"/>
    <w:sectPr w:rsidR="00422686" w:rsidSect="00422686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B4" w:rsidRDefault="004F64B4" w:rsidP="00411F3D">
      <w:r>
        <w:separator/>
      </w:r>
    </w:p>
  </w:endnote>
  <w:endnote w:type="continuationSeparator" w:id="0">
    <w:p w:rsidR="004F64B4" w:rsidRDefault="004F64B4" w:rsidP="004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B4" w:rsidRDefault="004F64B4" w:rsidP="00411F3D">
      <w:r>
        <w:separator/>
      </w:r>
    </w:p>
  </w:footnote>
  <w:footnote w:type="continuationSeparator" w:id="0">
    <w:p w:rsidR="004F64B4" w:rsidRDefault="004F64B4" w:rsidP="0041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3D" w:rsidRDefault="00411F3D" w:rsidP="00411F3D">
    <w:pPr>
      <w:pStyle w:val="Nagwek"/>
      <w:jc w:val="right"/>
    </w:pPr>
    <w:r w:rsidRPr="00E22844">
      <w:rPr>
        <w:rFonts w:ascii="Franklin Gothic Book" w:hAnsi="Franklin Gothic Book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35848F" wp14:editId="502B5437">
          <wp:simplePos x="0" y="0"/>
          <wp:positionH relativeFrom="page">
            <wp:posOffset>487045</wp:posOffset>
          </wp:positionH>
          <wp:positionV relativeFrom="page">
            <wp:posOffset>341630</wp:posOffset>
          </wp:positionV>
          <wp:extent cx="1257300" cy="449580"/>
          <wp:effectExtent l="0" t="0" r="0" b="7620"/>
          <wp:wrapSquare wrapText="bothSides"/>
          <wp:docPr id="17" name="Obraz 17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2F0">
      <w:rPr>
        <w:rFonts w:cstheme="minorHAnsi"/>
        <w:b/>
        <w:sz w:val="14"/>
      </w:rPr>
      <w:t>Oznaczeni</w:t>
    </w:r>
    <w:r>
      <w:rPr>
        <w:rFonts w:cstheme="minorHAnsi"/>
        <w:b/>
        <w:sz w:val="14"/>
      </w:rPr>
      <w:t xml:space="preserve">e postępowania: </w:t>
    </w:r>
    <w:r w:rsidRPr="007C47AF">
      <w:rPr>
        <w:rFonts w:cstheme="minorHAnsi"/>
        <w:b/>
      </w:rPr>
      <w:t>NZ/4100/</w:t>
    </w:r>
    <w:r w:rsidRPr="00F208CF">
      <w:rPr>
        <w:rFonts w:cstheme="minorHAnsi"/>
        <w:b/>
      </w:rPr>
      <w:t>13000</w:t>
    </w:r>
    <w:r>
      <w:rPr>
        <w:rFonts w:cstheme="minorHAnsi"/>
        <w:b/>
      </w:rPr>
      <w:t>9838</w:t>
    </w:r>
    <w:r w:rsidRPr="007C47AF">
      <w:rPr>
        <w:rFonts w:cstheme="minorHAnsi"/>
        <w:b/>
      </w:rPr>
      <w:t>/</w:t>
    </w:r>
    <w:r>
      <w:rPr>
        <w:rFonts w:cstheme="minorHAnsi"/>
        <w:b/>
      </w:rPr>
      <w:t>20</w:t>
    </w:r>
  </w:p>
  <w:p w:rsidR="00411F3D" w:rsidRDefault="00411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EC4"/>
    <w:multiLevelType w:val="hybridMultilevel"/>
    <w:tmpl w:val="C632E34E"/>
    <w:lvl w:ilvl="0" w:tplc="0415000F">
      <w:start w:val="1"/>
      <w:numFmt w:val="decimal"/>
      <w:lvlText w:val="%1."/>
      <w:lvlJc w:val="left"/>
      <w:pPr>
        <w:ind w:left="433" w:hanging="360"/>
      </w:p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19D31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AE5B3D"/>
    <w:multiLevelType w:val="multilevel"/>
    <w:tmpl w:val="19122828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AF3FBB"/>
    <w:multiLevelType w:val="multilevel"/>
    <w:tmpl w:val="FDBCA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D"/>
    <w:rsid w:val="00264352"/>
    <w:rsid w:val="00297508"/>
    <w:rsid w:val="002D20B2"/>
    <w:rsid w:val="00335742"/>
    <w:rsid w:val="00411F3D"/>
    <w:rsid w:val="00422686"/>
    <w:rsid w:val="004F64B4"/>
    <w:rsid w:val="00652992"/>
    <w:rsid w:val="009A12CA"/>
    <w:rsid w:val="00BC4819"/>
    <w:rsid w:val="00BF61A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88CD-7038-4290-9E6D-4F6CB4E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3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11F3D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1F3D"/>
    <w:rPr>
      <w:rFonts w:ascii="Calibri" w:hAnsi="Calibri"/>
      <w:szCs w:val="21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411F3D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,Akapit z listą;1_literowka"/>
    <w:basedOn w:val="Normalny"/>
    <w:link w:val="AkapitzlistZnak"/>
    <w:uiPriority w:val="34"/>
    <w:qFormat/>
    <w:rsid w:val="00411F3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411F3D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11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1F3D"/>
  </w:style>
  <w:style w:type="paragraph" w:styleId="Stopka">
    <w:name w:val="footer"/>
    <w:basedOn w:val="Normalny"/>
    <w:link w:val="StopkaZnak"/>
    <w:uiPriority w:val="99"/>
    <w:unhideWhenUsed/>
    <w:rsid w:val="0041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F3D"/>
  </w:style>
  <w:style w:type="paragraph" w:customStyle="1" w:styleId="Standard">
    <w:name w:val="Standard"/>
    <w:rsid w:val="004226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Standard"/>
    <w:uiPriority w:val="99"/>
    <w:rsid w:val="004226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Kierys-Puto Joanna</cp:lastModifiedBy>
  <cp:revision>2</cp:revision>
  <cp:lastPrinted>2020-11-20T08:07:00Z</cp:lastPrinted>
  <dcterms:created xsi:type="dcterms:W3CDTF">2020-11-20T08:11:00Z</dcterms:created>
  <dcterms:modified xsi:type="dcterms:W3CDTF">2020-11-20T08:11:00Z</dcterms:modified>
</cp:coreProperties>
</file>